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508" w:rsidRPr="00E028B8" w:rsidRDefault="00E028B8" w:rsidP="00E028B8">
      <w:pPr>
        <w:shd w:val="clear" w:color="auto" w:fill="FFFFFF"/>
        <w:spacing w:before="100" w:line="640" w:lineRule="atLeast"/>
        <w:jc w:val="center"/>
        <w:outlineLvl w:val="0"/>
        <w:rPr>
          <w:rFonts w:eastAsia="Times New Roman" w:cs="Times New Roman"/>
          <w:caps/>
          <w:kern w:val="36"/>
          <w:szCs w:val="28"/>
          <w:lang w:eastAsia="vi-VN"/>
        </w:rPr>
      </w:pPr>
      <w:r w:rsidRPr="00E028B8">
        <w:rPr>
          <w:rFonts w:eastAsia="Times New Roman" w:cs="Times New Roman"/>
          <w:b/>
          <w:caps/>
          <w:kern w:val="36"/>
          <w:szCs w:val="28"/>
          <w:lang w:eastAsia="vi-VN"/>
        </w:rPr>
        <w:t>CHUYÊN ĐỀ KỸ NĂNG SỐNG VỀ</w:t>
      </w:r>
      <w:r w:rsidR="00116508" w:rsidRPr="00E028B8">
        <w:rPr>
          <w:rFonts w:eastAsia="Times New Roman" w:cs="Times New Roman"/>
          <w:b/>
          <w:caps/>
          <w:kern w:val="36"/>
          <w:szCs w:val="28"/>
          <w:lang w:eastAsia="vi-VN"/>
        </w:rPr>
        <w:t xml:space="preserve"> “PHÒNG CHỐNG BẠO LỰC HỌC ĐƯỜNG” CHO HỌC SINH </w:t>
      </w:r>
      <w:r w:rsidR="00116508" w:rsidRPr="00E028B8">
        <w:rPr>
          <w:rFonts w:eastAsia="Times New Roman" w:cs="Times New Roman"/>
          <w:b/>
          <w:caps/>
          <w:kern w:val="36"/>
          <w:szCs w:val="28"/>
          <w:lang w:val="en-US" w:eastAsia="vi-VN"/>
        </w:rPr>
        <w:t>TOÀN TRƯỜNG</w:t>
      </w:r>
      <w:r w:rsidR="00116508" w:rsidRPr="00E028B8">
        <w:rPr>
          <w:rFonts w:eastAsia="Times New Roman" w:cs="Times New Roman"/>
          <w:caps/>
          <w:kern w:val="36"/>
          <w:szCs w:val="28"/>
          <w:lang w:val="en-US" w:eastAsia="vi-VN"/>
        </w:rPr>
        <w:t>.</w:t>
      </w:r>
    </w:p>
    <w:p w:rsidR="00116508" w:rsidRPr="00E028B8" w:rsidRDefault="00116508" w:rsidP="00E028B8">
      <w:pPr>
        <w:pStyle w:val="NormalWeb"/>
        <w:shd w:val="clear" w:color="auto" w:fill="FFFFFF"/>
        <w:spacing w:before="0" w:beforeAutospacing="0" w:after="200" w:afterAutospacing="0" w:line="371" w:lineRule="atLeast"/>
        <w:ind w:firstLine="720"/>
        <w:jc w:val="both"/>
        <w:rPr>
          <w:color w:val="333333"/>
          <w:sz w:val="28"/>
          <w:szCs w:val="28"/>
        </w:rPr>
      </w:pPr>
      <w:r w:rsidRPr="00E028B8">
        <w:rPr>
          <w:color w:val="333333"/>
          <w:sz w:val="28"/>
          <w:szCs w:val="28"/>
        </w:rPr>
        <w:t xml:space="preserve">Trong những năm qua, cùng với sự phát triển của nền kinh tế thi trường, Giáo dục – Đào tạo ngày càng được đổi mới và nâng cao chất lượng. Bên cạnh những mặt tích cực của nền giáo dục thì tình trạng Bạo lực học đường (BLHĐ) vẫn đang trở thành vấn đề nhức nhối trong toàn ngành giáo dục nước ta. Hiện tượng BLHĐ không chỉ ở học sinh nam và còn có cả học sinh nữ. Để ngăn chặn tình trạng BLHĐ trong nhà trường, </w:t>
      </w:r>
      <w:r w:rsidR="00E028B8">
        <w:rPr>
          <w:color w:val="333333"/>
          <w:sz w:val="28"/>
          <w:szCs w:val="28"/>
        </w:rPr>
        <w:t>ngày 18/5/2019</w:t>
      </w:r>
      <w:r w:rsidRPr="00E028B8">
        <w:rPr>
          <w:color w:val="333333"/>
          <w:sz w:val="28"/>
          <w:szCs w:val="28"/>
        </w:rPr>
        <w:t xml:space="preserve"> dưới sự chủ trì của cô Chu Thị Hiên – Hiệu trưởng  nhà trường kết hợp với công ty CTS và thầy cô giáo chủ nhiệm, trường THCS Mễ Sở  đã tổ chức hoạt động với chủ đề “Phòng chống bạo lực học đường” cho hơn 600 học sinh toàn trường.</w:t>
      </w:r>
    </w:p>
    <w:p w:rsidR="00116508" w:rsidRPr="00E028B8" w:rsidRDefault="00116508" w:rsidP="00E028B8">
      <w:pPr>
        <w:pStyle w:val="NormalWeb"/>
        <w:shd w:val="clear" w:color="auto" w:fill="FFFFFF"/>
        <w:spacing w:before="0" w:beforeAutospacing="0" w:after="200" w:afterAutospacing="0" w:line="371" w:lineRule="atLeast"/>
        <w:jc w:val="both"/>
        <w:rPr>
          <w:color w:val="333333"/>
          <w:sz w:val="28"/>
          <w:szCs w:val="28"/>
        </w:rPr>
      </w:pPr>
      <w:r w:rsidRPr="00E028B8">
        <w:rPr>
          <w:color w:val="333333"/>
          <w:sz w:val="28"/>
          <w:szCs w:val="28"/>
        </w:rPr>
        <w:t xml:space="preserve">     </w:t>
      </w:r>
      <w:r w:rsidR="00E028B8">
        <w:rPr>
          <w:color w:val="333333"/>
          <w:sz w:val="28"/>
          <w:szCs w:val="28"/>
        </w:rPr>
        <w:tab/>
      </w:r>
      <w:r w:rsidRPr="00E028B8">
        <w:rPr>
          <w:color w:val="333333"/>
          <w:sz w:val="28"/>
          <w:szCs w:val="28"/>
        </w:rPr>
        <w:t>Với thời gian một buổi</w:t>
      </w:r>
      <w:r w:rsidR="00E028B8">
        <w:rPr>
          <w:color w:val="333333"/>
          <w:sz w:val="28"/>
          <w:szCs w:val="28"/>
        </w:rPr>
        <w:t xml:space="preserve"> sáng,</w:t>
      </w:r>
      <w:r w:rsidRPr="00E028B8">
        <w:rPr>
          <w:color w:val="333333"/>
          <w:sz w:val="28"/>
          <w:szCs w:val="28"/>
        </w:rPr>
        <w:t xml:space="preserve"> công ty CTS  đã tổ chức cho học sinh nhiều hoạt động như: Cho học sinh xem vở kịch về BLHĐ  rồi trả lời các câu hỏi, rút ra bài học kinh nghiệm cho bản thân về  những vấn đề quan trong xung quanh chủ đề “Phòng chống bạo lực học đường” như: Khái niệm về BLHĐ; Các hình thức của BLHĐ; Công cụ và phương tiện sử dụng trong BLHĐ; Hậu quả của BLHĐ; Các hình thức phòng chống BLHĐ;… Buổi làm việc đã diễn ra trong không khí sôi nổi, học sinh hoạt động rất hăng say và có trách nhiệm với vấn đề mình được tham gia và đã rút ra được bài học kinh nghiệm cho bản thân mình thể hiện qua việc trình bày và trả lời các câu hỏi liên quan đến BLHĐ mà công ty CTS đưa ra.</w:t>
      </w:r>
    </w:p>
    <w:p w:rsidR="00116508" w:rsidRPr="00E028B8" w:rsidRDefault="00116508" w:rsidP="00E028B8">
      <w:pPr>
        <w:pStyle w:val="NormalWeb"/>
        <w:shd w:val="clear" w:color="auto" w:fill="FFFFFF"/>
        <w:spacing w:before="0" w:beforeAutospacing="0" w:after="200" w:afterAutospacing="0" w:line="371" w:lineRule="atLeast"/>
        <w:jc w:val="both"/>
        <w:rPr>
          <w:color w:val="333333"/>
          <w:sz w:val="28"/>
          <w:szCs w:val="28"/>
          <w:lang w:val="en-US"/>
        </w:rPr>
      </w:pPr>
      <w:r w:rsidRPr="00E028B8">
        <w:rPr>
          <w:color w:val="333333"/>
          <w:sz w:val="28"/>
          <w:szCs w:val="28"/>
        </w:rPr>
        <w:t xml:space="preserve">    </w:t>
      </w:r>
      <w:r w:rsidR="00E028B8">
        <w:rPr>
          <w:color w:val="333333"/>
          <w:sz w:val="28"/>
          <w:szCs w:val="28"/>
        </w:rPr>
        <w:tab/>
      </w:r>
      <w:r w:rsidRPr="00E028B8">
        <w:rPr>
          <w:color w:val="333333"/>
          <w:sz w:val="28"/>
          <w:szCs w:val="28"/>
        </w:rPr>
        <w:t xml:space="preserve">Dưới đây là một số hình ảnh hoạt động của thầy cô cùng học sinh </w:t>
      </w:r>
    </w:p>
    <w:p w:rsidR="00785877" w:rsidRPr="00785877" w:rsidRDefault="00785877" w:rsidP="00116508">
      <w:pPr>
        <w:pStyle w:val="NormalWeb"/>
        <w:shd w:val="clear" w:color="auto" w:fill="FFFFFF"/>
        <w:spacing w:before="0" w:beforeAutospacing="0" w:after="200" w:afterAutospacing="0" w:line="371" w:lineRule="atLeast"/>
        <w:rPr>
          <w:rFonts w:asciiTheme="majorHAnsi" w:hAnsiTheme="majorHAnsi" w:cstheme="majorHAnsi"/>
          <w:color w:val="333333"/>
          <w:sz w:val="28"/>
          <w:szCs w:val="28"/>
          <w:lang w:val="en-US"/>
        </w:rPr>
      </w:pPr>
      <w:r>
        <w:rPr>
          <w:rFonts w:asciiTheme="majorHAnsi" w:hAnsiTheme="majorHAnsi" w:cstheme="majorHAnsi"/>
          <w:noProof/>
          <w:color w:val="333333"/>
          <w:sz w:val="28"/>
          <w:szCs w:val="28"/>
          <w:lang w:val="en-US" w:eastAsia="en-US"/>
        </w:rPr>
        <w:drawing>
          <wp:inline distT="0" distB="0" distL="0" distR="0">
            <wp:extent cx="3175000" cy="2381428"/>
            <wp:effectExtent l="19050" t="0" r="6350" b="0"/>
            <wp:docPr id="1" name="Picture 0" descr="043433cf7105945bc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33cf7105945bcd14.jpg"/>
                    <pic:cNvPicPr/>
                  </pic:nvPicPr>
                  <pic:blipFill>
                    <a:blip r:embed="rId4" cstate="print"/>
                    <a:stretch>
                      <a:fillRect/>
                    </a:stretch>
                  </pic:blipFill>
                  <pic:spPr>
                    <a:xfrm>
                      <a:off x="0" y="0"/>
                      <a:ext cx="3177577" cy="2383361"/>
                    </a:xfrm>
                    <a:prstGeom prst="rect">
                      <a:avLst/>
                    </a:prstGeom>
                  </pic:spPr>
                </pic:pic>
              </a:graphicData>
            </a:graphic>
          </wp:inline>
        </w:drawing>
      </w:r>
      <w:r>
        <w:rPr>
          <w:rFonts w:asciiTheme="majorHAnsi" w:hAnsiTheme="majorHAnsi" w:cstheme="majorHAnsi"/>
          <w:noProof/>
          <w:color w:val="333333"/>
          <w:sz w:val="28"/>
          <w:szCs w:val="28"/>
          <w:lang w:val="en-US" w:eastAsia="en-US"/>
        </w:rPr>
        <w:drawing>
          <wp:inline distT="0" distB="0" distL="0" distR="0">
            <wp:extent cx="3213100" cy="2410004"/>
            <wp:effectExtent l="19050" t="0" r="6350" b="0"/>
            <wp:docPr id="2" name="Picture 1" descr="10501e915c5bb905e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1e915c5bb905e04a.jpg"/>
                    <pic:cNvPicPr/>
                  </pic:nvPicPr>
                  <pic:blipFill>
                    <a:blip r:embed="rId5" cstate="print"/>
                    <a:stretch>
                      <a:fillRect/>
                    </a:stretch>
                  </pic:blipFill>
                  <pic:spPr>
                    <a:xfrm>
                      <a:off x="0" y="0"/>
                      <a:ext cx="3215713" cy="2411964"/>
                    </a:xfrm>
                    <a:prstGeom prst="rect">
                      <a:avLst/>
                    </a:prstGeom>
                  </pic:spPr>
                </pic:pic>
              </a:graphicData>
            </a:graphic>
          </wp:inline>
        </w:drawing>
      </w:r>
    </w:p>
    <w:p w:rsidR="00523376" w:rsidRDefault="00785877">
      <w:pPr>
        <w:rPr>
          <w:szCs w:val="28"/>
          <w:lang w:val="en-US"/>
        </w:rPr>
      </w:pPr>
      <w:r>
        <w:rPr>
          <w:noProof/>
          <w:szCs w:val="28"/>
          <w:lang w:val="en-US"/>
        </w:rPr>
        <w:lastRenderedPageBreak/>
        <w:drawing>
          <wp:inline distT="0" distB="0" distL="0" distR="0">
            <wp:extent cx="3174792" cy="2381250"/>
            <wp:effectExtent l="19050" t="0" r="6558" b="0"/>
            <wp:docPr id="3" name="Picture 2" descr="6697d77494be71e02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7d77494be71e028af.jpg"/>
                    <pic:cNvPicPr/>
                  </pic:nvPicPr>
                  <pic:blipFill>
                    <a:blip r:embed="rId6" cstate="print"/>
                    <a:stretch>
                      <a:fillRect/>
                    </a:stretch>
                  </pic:blipFill>
                  <pic:spPr>
                    <a:xfrm>
                      <a:off x="0" y="0"/>
                      <a:ext cx="3174792" cy="2381250"/>
                    </a:xfrm>
                    <a:prstGeom prst="rect">
                      <a:avLst/>
                    </a:prstGeom>
                  </pic:spPr>
                </pic:pic>
              </a:graphicData>
            </a:graphic>
          </wp:inline>
        </w:drawing>
      </w:r>
      <w:r>
        <w:rPr>
          <w:noProof/>
          <w:szCs w:val="28"/>
          <w:lang w:val="en-US"/>
        </w:rPr>
        <w:drawing>
          <wp:inline distT="0" distB="0" distL="0" distR="0">
            <wp:extent cx="3175000" cy="2381406"/>
            <wp:effectExtent l="19050" t="0" r="6350" b="0"/>
            <wp:docPr id="4" name="Picture 3" descr="bb430d824948ac16f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430d824948ac16f559.jpg"/>
                    <pic:cNvPicPr/>
                  </pic:nvPicPr>
                  <pic:blipFill>
                    <a:blip r:embed="rId7" cstate="print"/>
                    <a:stretch>
                      <a:fillRect/>
                    </a:stretch>
                  </pic:blipFill>
                  <pic:spPr>
                    <a:xfrm>
                      <a:off x="0" y="0"/>
                      <a:ext cx="3175000" cy="2381406"/>
                    </a:xfrm>
                    <a:prstGeom prst="rect">
                      <a:avLst/>
                    </a:prstGeom>
                  </pic:spPr>
                </pic:pic>
              </a:graphicData>
            </a:graphic>
          </wp:inline>
        </w:drawing>
      </w:r>
    </w:p>
    <w:p w:rsidR="00785877" w:rsidRPr="00785877" w:rsidRDefault="00785877">
      <w:pPr>
        <w:rPr>
          <w:szCs w:val="28"/>
          <w:lang w:val="en-US"/>
        </w:rPr>
      </w:pPr>
      <w:r>
        <w:rPr>
          <w:noProof/>
          <w:szCs w:val="28"/>
          <w:lang w:val="en-US"/>
        </w:rPr>
        <w:drawing>
          <wp:inline distT="0" distB="0" distL="0" distR="0">
            <wp:extent cx="3200400" cy="2400457"/>
            <wp:effectExtent l="19050" t="0" r="0" b="0"/>
            <wp:docPr id="5" name="Picture 4" descr="181cf2eab120547e0d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cf2eab120547e0d31 (1).jpg"/>
                    <pic:cNvPicPr/>
                  </pic:nvPicPr>
                  <pic:blipFill>
                    <a:blip r:embed="rId8" cstate="print"/>
                    <a:stretch>
                      <a:fillRect/>
                    </a:stretch>
                  </pic:blipFill>
                  <pic:spPr>
                    <a:xfrm>
                      <a:off x="0" y="0"/>
                      <a:ext cx="3200400" cy="2400457"/>
                    </a:xfrm>
                    <a:prstGeom prst="rect">
                      <a:avLst/>
                    </a:prstGeom>
                  </pic:spPr>
                </pic:pic>
              </a:graphicData>
            </a:graphic>
          </wp:inline>
        </w:drawing>
      </w:r>
      <w:r>
        <w:rPr>
          <w:noProof/>
          <w:szCs w:val="28"/>
          <w:lang w:val="en-US"/>
        </w:rPr>
        <w:drawing>
          <wp:inline distT="0" distB="0" distL="0" distR="0">
            <wp:extent cx="3200190" cy="2400300"/>
            <wp:effectExtent l="19050" t="0" r="210" b="0"/>
            <wp:docPr id="7" name="Picture 6" descr="72f1023146fba3a5fa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f1023146fba3a5faea.jpg"/>
                    <pic:cNvPicPr/>
                  </pic:nvPicPr>
                  <pic:blipFill>
                    <a:blip r:embed="rId9" cstate="print"/>
                    <a:stretch>
                      <a:fillRect/>
                    </a:stretch>
                  </pic:blipFill>
                  <pic:spPr>
                    <a:xfrm>
                      <a:off x="0" y="0"/>
                      <a:ext cx="3200400" cy="2400457"/>
                    </a:xfrm>
                    <a:prstGeom prst="rect">
                      <a:avLst/>
                    </a:prstGeom>
                  </pic:spPr>
                </pic:pic>
              </a:graphicData>
            </a:graphic>
          </wp:inline>
        </w:drawing>
      </w:r>
    </w:p>
    <w:sectPr w:rsidR="00785877" w:rsidRPr="00785877" w:rsidSect="00785877">
      <w:pgSz w:w="11906" w:h="16838"/>
      <w:pgMar w:top="1440" w:right="836" w:bottom="14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16508"/>
    <w:rsid w:val="00116508"/>
    <w:rsid w:val="00250020"/>
    <w:rsid w:val="00523376"/>
    <w:rsid w:val="005A4250"/>
    <w:rsid w:val="00785877"/>
    <w:rsid w:val="00A6738D"/>
    <w:rsid w:val="00B7098B"/>
    <w:rsid w:val="00E028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76"/>
  </w:style>
  <w:style w:type="paragraph" w:styleId="Heading1">
    <w:name w:val="heading 1"/>
    <w:basedOn w:val="Normal"/>
    <w:link w:val="Heading1Char"/>
    <w:uiPriority w:val="9"/>
    <w:qFormat/>
    <w:rsid w:val="00116508"/>
    <w:pPr>
      <w:spacing w:before="100" w:beforeAutospacing="1" w:after="100" w:afterAutospacing="1" w:line="240" w:lineRule="auto"/>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6508"/>
    <w:pPr>
      <w:spacing w:before="100" w:beforeAutospacing="1" w:after="100" w:afterAutospacing="1" w:line="240" w:lineRule="auto"/>
    </w:pPr>
    <w:rPr>
      <w:rFonts w:eastAsia="Times New Roman" w:cs="Times New Roman"/>
      <w:sz w:val="24"/>
      <w:szCs w:val="24"/>
      <w:lang w:eastAsia="vi-VN"/>
    </w:rPr>
  </w:style>
  <w:style w:type="character" w:customStyle="1" w:styleId="Heading1Char">
    <w:name w:val="Heading 1 Char"/>
    <w:basedOn w:val="DefaultParagraphFont"/>
    <w:link w:val="Heading1"/>
    <w:uiPriority w:val="9"/>
    <w:rsid w:val="00116508"/>
    <w:rPr>
      <w:rFonts w:eastAsia="Times New Roman" w:cs="Times New Roman"/>
      <w:b/>
      <w:bCs/>
      <w:kern w:val="36"/>
      <w:sz w:val="48"/>
      <w:szCs w:val="48"/>
      <w:lang w:eastAsia="vi-VN"/>
    </w:rPr>
  </w:style>
  <w:style w:type="paragraph" w:styleId="BalloonText">
    <w:name w:val="Balloon Text"/>
    <w:basedOn w:val="Normal"/>
    <w:link w:val="BalloonTextChar"/>
    <w:uiPriority w:val="99"/>
    <w:semiHidden/>
    <w:unhideWhenUsed/>
    <w:rsid w:val="00785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8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761398">
      <w:bodyDiv w:val="1"/>
      <w:marLeft w:val="0"/>
      <w:marRight w:val="0"/>
      <w:marTop w:val="0"/>
      <w:marBottom w:val="0"/>
      <w:divBdr>
        <w:top w:val="none" w:sz="0" w:space="0" w:color="auto"/>
        <w:left w:val="none" w:sz="0" w:space="0" w:color="auto"/>
        <w:bottom w:val="none" w:sz="0" w:space="0" w:color="auto"/>
        <w:right w:val="none" w:sz="0" w:space="0" w:color="auto"/>
      </w:divBdr>
    </w:div>
    <w:div w:id="121565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224</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ndhoang_0987525788™</dc:creator>
  <cp:lastModifiedBy>Windows User</cp:lastModifiedBy>
  <cp:revision>6</cp:revision>
  <dcterms:created xsi:type="dcterms:W3CDTF">2019-05-18T08:02:00Z</dcterms:created>
  <dcterms:modified xsi:type="dcterms:W3CDTF">2019-05-21T01:07:00Z</dcterms:modified>
</cp:coreProperties>
</file>